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1D27" w14:textId="77777777" w:rsidR="001E6AD2" w:rsidRDefault="001E6AD2" w:rsidP="00D3309C">
      <w:pPr>
        <w:snapToGrid w:val="0"/>
        <w:spacing w:afterLines="50" w:after="170" w:line="440" w:lineRule="exact"/>
        <w:jc w:val="right"/>
      </w:pPr>
      <w:r>
        <w:rPr>
          <w:rFonts w:hint="eastAsia"/>
        </w:rPr>
        <w:t>令和２年５月</w:t>
      </w:r>
    </w:p>
    <w:p w14:paraId="5B5C52AF" w14:textId="1F5FB8BC" w:rsidR="001E6AD2" w:rsidRDefault="001E6AD2" w:rsidP="00D35D8D">
      <w:pPr>
        <w:snapToGrid w:val="0"/>
        <w:spacing w:line="440" w:lineRule="exact"/>
      </w:pPr>
      <w:r>
        <w:rPr>
          <w:rFonts w:hint="eastAsia"/>
        </w:rPr>
        <w:t>組合員　各位</w:t>
      </w:r>
    </w:p>
    <w:p w14:paraId="363EB7C6" w14:textId="77777777" w:rsidR="00EC7C53" w:rsidRDefault="00EC7C53" w:rsidP="00D35D8D">
      <w:pPr>
        <w:snapToGrid w:val="0"/>
        <w:spacing w:line="440" w:lineRule="exact"/>
      </w:pPr>
    </w:p>
    <w:p w14:paraId="7FDCE487" w14:textId="77777777" w:rsidR="001E6AD2" w:rsidRDefault="001E6AD2" w:rsidP="00D35D8D">
      <w:pPr>
        <w:snapToGrid w:val="0"/>
        <w:spacing w:line="440" w:lineRule="exact"/>
      </w:pPr>
    </w:p>
    <w:p w14:paraId="583810E4" w14:textId="77777777" w:rsidR="001E6AD2" w:rsidRDefault="001E6AD2" w:rsidP="00D35D8D">
      <w:pPr>
        <w:snapToGrid w:val="0"/>
        <w:spacing w:line="440" w:lineRule="exact"/>
        <w:jc w:val="center"/>
      </w:pPr>
      <w:r>
        <w:rPr>
          <w:rFonts w:hint="eastAsia"/>
        </w:rPr>
        <w:t>「京もの指定工芸品」購入支援事業に係る商品の募集について</w:t>
      </w:r>
    </w:p>
    <w:p w14:paraId="79ECF2C9" w14:textId="77777777" w:rsidR="001E6AD2" w:rsidRDefault="001E6AD2" w:rsidP="00D35D8D">
      <w:pPr>
        <w:snapToGrid w:val="0"/>
        <w:spacing w:line="440" w:lineRule="exact"/>
      </w:pPr>
    </w:p>
    <w:p w14:paraId="122B01CF" w14:textId="5E7547AE" w:rsidR="0095277D" w:rsidRPr="009C78CC" w:rsidRDefault="001E6AD2" w:rsidP="009C78CC">
      <w:pPr>
        <w:snapToGrid w:val="0"/>
        <w:spacing w:line="400" w:lineRule="exact"/>
        <w:ind w:firstLineChars="100" w:firstLine="251"/>
        <w:jc w:val="both"/>
        <w:rPr>
          <w:sz w:val="26"/>
          <w:szCs w:val="26"/>
        </w:rPr>
      </w:pPr>
      <w:r w:rsidRPr="009C78CC">
        <w:rPr>
          <w:rFonts w:hint="eastAsia"/>
          <w:sz w:val="26"/>
          <w:szCs w:val="26"/>
        </w:rPr>
        <w:t>京都府</w:t>
      </w:r>
      <w:r w:rsidR="00D3309C" w:rsidRPr="009C78CC">
        <w:rPr>
          <w:rFonts w:hint="eastAsia"/>
          <w:sz w:val="26"/>
          <w:szCs w:val="26"/>
        </w:rPr>
        <w:t>では</w:t>
      </w:r>
      <w:r w:rsidRPr="009C78CC">
        <w:rPr>
          <w:rFonts w:hint="eastAsia"/>
          <w:sz w:val="26"/>
          <w:szCs w:val="26"/>
        </w:rPr>
        <w:t>、新型コロナウイルス感染症の影響で、インバウンドの減少に伴う需要減少やイベントの自粛に伴い、厳しい状況にある観光関係団体や商店街等、また伝統工芸品製造事業者等</w:t>
      </w:r>
      <w:r w:rsidRPr="009C78CC">
        <w:rPr>
          <w:sz w:val="26"/>
          <w:szCs w:val="26"/>
        </w:rPr>
        <w:t>を支援するため、新型コロナウイルス感染症終息後の観光誘客を積極的に進めようとする観光関連事業者等</w:t>
      </w:r>
      <w:r w:rsidR="00B87DFC" w:rsidRPr="009C78CC">
        <w:rPr>
          <w:rFonts w:hint="eastAsia"/>
          <w:sz w:val="26"/>
          <w:szCs w:val="26"/>
        </w:rPr>
        <w:t>（宿泊施設・飲食店・旅行代理店・商店街振興組合・博物館等）を対象に</w:t>
      </w:r>
      <w:r w:rsidR="004C7066" w:rsidRPr="009C78CC">
        <w:rPr>
          <w:rFonts w:hint="eastAsia"/>
          <w:sz w:val="26"/>
          <w:szCs w:val="26"/>
        </w:rPr>
        <w:t>、業務用として活用するために発注する</w:t>
      </w:r>
      <w:r w:rsidRPr="009C78CC">
        <w:rPr>
          <w:sz w:val="26"/>
          <w:szCs w:val="26"/>
        </w:rPr>
        <w:t>京もの指定工芸品及び京もの技術活用品の購入経費</w:t>
      </w:r>
      <w:r w:rsidRPr="009C78CC">
        <w:rPr>
          <w:rFonts w:hint="eastAsia"/>
          <w:sz w:val="26"/>
          <w:szCs w:val="26"/>
        </w:rPr>
        <w:t>を支援する補助金制度を創設し、</w:t>
      </w:r>
      <w:r w:rsidR="00B87DFC" w:rsidRPr="009C78CC">
        <w:rPr>
          <w:rFonts w:hint="eastAsia"/>
          <w:sz w:val="26"/>
          <w:szCs w:val="26"/>
        </w:rPr>
        <w:t>現在、補助金</w:t>
      </w:r>
      <w:r w:rsidRPr="009C78CC">
        <w:rPr>
          <w:rFonts w:hint="eastAsia"/>
          <w:sz w:val="26"/>
          <w:szCs w:val="26"/>
        </w:rPr>
        <w:t>申請</w:t>
      </w:r>
      <w:r w:rsidR="00B87DFC" w:rsidRPr="009C78CC">
        <w:rPr>
          <w:rFonts w:hint="eastAsia"/>
          <w:sz w:val="26"/>
          <w:szCs w:val="26"/>
        </w:rPr>
        <w:t>の受付</w:t>
      </w:r>
      <w:r w:rsidR="008E5767" w:rsidRPr="009C78CC">
        <w:rPr>
          <w:rFonts w:hint="eastAsia"/>
          <w:sz w:val="26"/>
          <w:szCs w:val="26"/>
        </w:rPr>
        <w:t>を開始されています</w:t>
      </w:r>
      <w:r w:rsidRPr="009C78CC">
        <w:rPr>
          <w:rFonts w:hint="eastAsia"/>
          <w:sz w:val="26"/>
          <w:szCs w:val="26"/>
        </w:rPr>
        <w:t>。</w:t>
      </w:r>
      <w:r w:rsidR="001F5846" w:rsidRPr="009C78CC">
        <w:rPr>
          <w:rFonts w:hint="eastAsia"/>
          <w:sz w:val="26"/>
          <w:szCs w:val="26"/>
        </w:rPr>
        <w:t>（詳細は募集要項をご参照ください）</w:t>
      </w:r>
    </w:p>
    <w:p w14:paraId="4FB0EDA4" w14:textId="4D0FDF4F" w:rsidR="004C7066" w:rsidRPr="009C78CC" w:rsidRDefault="001E6AD2" w:rsidP="009C78CC">
      <w:pPr>
        <w:snapToGrid w:val="0"/>
        <w:spacing w:line="400" w:lineRule="exact"/>
        <w:ind w:rightChars="-22" w:right="-60" w:firstLineChars="100" w:firstLine="251"/>
        <w:jc w:val="both"/>
        <w:rPr>
          <w:sz w:val="26"/>
          <w:szCs w:val="26"/>
        </w:rPr>
      </w:pPr>
      <w:r w:rsidRPr="009C78CC">
        <w:rPr>
          <w:rFonts w:hint="eastAsia"/>
          <w:sz w:val="26"/>
          <w:szCs w:val="26"/>
        </w:rPr>
        <w:t>つきましては、</w:t>
      </w:r>
      <w:r w:rsidR="00D3309C" w:rsidRPr="009C78CC">
        <w:rPr>
          <w:rFonts w:hint="eastAsia"/>
          <w:sz w:val="26"/>
          <w:szCs w:val="26"/>
        </w:rPr>
        <w:t>組合で</w:t>
      </w:r>
      <w:r w:rsidR="00737614">
        <w:rPr>
          <w:rFonts w:hint="eastAsia"/>
          <w:sz w:val="26"/>
          <w:szCs w:val="26"/>
        </w:rPr>
        <w:t>一括した</w:t>
      </w:r>
      <w:r w:rsidR="00D3309C" w:rsidRPr="009C78CC">
        <w:rPr>
          <w:rFonts w:hint="eastAsia"/>
          <w:sz w:val="26"/>
          <w:szCs w:val="26"/>
        </w:rPr>
        <w:t>商品カタログを作成し</w:t>
      </w:r>
      <w:r w:rsidR="00D3309C" w:rsidRPr="009C78CC">
        <w:rPr>
          <w:sz w:val="26"/>
          <w:szCs w:val="26"/>
        </w:rPr>
        <w:t>観光関連事業者等</w:t>
      </w:r>
      <w:r w:rsidR="00D3309C" w:rsidRPr="009C78CC">
        <w:rPr>
          <w:rFonts w:hint="eastAsia"/>
          <w:sz w:val="26"/>
          <w:szCs w:val="26"/>
        </w:rPr>
        <w:t>に</w:t>
      </w:r>
      <w:r w:rsidR="00737614">
        <w:rPr>
          <w:rFonts w:hint="eastAsia"/>
          <w:sz w:val="26"/>
          <w:szCs w:val="26"/>
        </w:rPr>
        <w:t>冊子、ＨＰにて</w:t>
      </w:r>
      <w:r w:rsidR="004C7066" w:rsidRPr="009C78CC">
        <w:rPr>
          <w:rFonts w:hint="eastAsia"/>
          <w:sz w:val="26"/>
          <w:szCs w:val="26"/>
        </w:rPr>
        <w:t>提案したい</w:t>
      </w:r>
      <w:r w:rsidR="00E9155A" w:rsidRPr="009C78CC">
        <w:rPr>
          <w:rFonts w:hint="eastAsia"/>
          <w:sz w:val="26"/>
          <w:szCs w:val="26"/>
        </w:rPr>
        <w:t>と思いますので、カタログへ</w:t>
      </w:r>
      <w:r w:rsidR="00D3309C" w:rsidRPr="009C78CC">
        <w:rPr>
          <w:rFonts w:hint="eastAsia"/>
          <w:sz w:val="26"/>
          <w:szCs w:val="26"/>
        </w:rPr>
        <w:t>商品</w:t>
      </w:r>
      <w:r w:rsidR="00E9155A" w:rsidRPr="009C78CC">
        <w:rPr>
          <w:rFonts w:hint="eastAsia"/>
          <w:sz w:val="26"/>
          <w:szCs w:val="26"/>
        </w:rPr>
        <w:t>掲載を希望される組合員の方は、</w:t>
      </w:r>
      <w:r w:rsidR="00D3309C" w:rsidRPr="009C78CC">
        <w:rPr>
          <w:rFonts w:hint="eastAsia"/>
          <w:sz w:val="26"/>
          <w:szCs w:val="26"/>
        </w:rPr>
        <w:t>添付Excelファイルに</w:t>
      </w:r>
      <w:r w:rsidR="004C7066" w:rsidRPr="009C78CC">
        <w:rPr>
          <w:rFonts w:hint="eastAsia"/>
          <w:sz w:val="26"/>
          <w:szCs w:val="26"/>
        </w:rPr>
        <w:t>企業</w:t>
      </w:r>
      <w:r w:rsidR="00D3309C" w:rsidRPr="009C78CC">
        <w:rPr>
          <w:rFonts w:hint="eastAsia"/>
          <w:sz w:val="26"/>
          <w:szCs w:val="26"/>
        </w:rPr>
        <w:t>・</w:t>
      </w:r>
      <w:r w:rsidR="004C7066" w:rsidRPr="009C78CC">
        <w:rPr>
          <w:rFonts w:hint="eastAsia"/>
          <w:sz w:val="26"/>
          <w:szCs w:val="26"/>
        </w:rPr>
        <w:t>商品情報</w:t>
      </w:r>
      <w:r w:rsidR="00B87DFC" w:rsidRPr="009C78CC">
        <w:rPr>
          <w:rFonts w:hint="eastAsia"/>
          <w:sz w:val="26"/>
          <w:szCs w:val="26"/>
        </w:rPr>
        <w:t>について</w:t>
      </w:r>
      <w:r w:rsidR="00D3309C" w:rsidRPr="009C78CC">
        <w:rPr>
          <w:rFonts w:hint="eastAsia"/>
          <w:sz w:val="26"/>
          <w:szCs w:val="26"/>
        </w:rPr>
        <w:t>必要事項を入力いただき、</w:t>
      </w:r>
      <w:r w:rsidR="004C7066" w:rsidRPr="009C78CC">
        <w:rPr>
          <w:rFonts w:hint="eastAsia"/>
          <w:sz w:val="26"/>
          <w:szCs w:val="26"/>
        </w:rPr>
        <w:t>お申し込みください。</w:t>
      </w:r>
      <w:r w:rsidR="00AB7ADF" w:rsidRPr="009C78CC">
        <w:rPr>
          <w:rFonts w:hint="eastAsia"/>
          <w:sz w:val="26"/>
          <w:szCs w:val="26"/>
        </w:rPr>
        <w:t>なお</w:t>
      </w:r>
      <w:r w:rsidR="001F5846" w:rsidRPr="009C78CC">
        <w:rPr>
          <w:rFonts w:hint="eastAsia"/>
          <w:sz w:val="26"/>
          <w:szCs w:val="26"/>
        </w:rPr>
        <w:t>、申し訳ございませんが、</w:t>
      </w:r>
      <w:r w:rsidR="00961219" w:rsidRPr="009C78CC">
        <w:rPr>
          <w:rFonts w:hint="eastAsia"/>
          <w:sz w:val="26"/>
          <w:szCs w:val="26"/>
        </w:rPr>
        <w:t>カタログ製作費（主にコピー代）として、１アイテム500円（税別）</w:t>
      </w:r>
      <w:r w:rsidR="001F5846" w:rsidRPr="009C78CC">
        <w:rPr>
          <w:rFonts w:hint="eastAsia"/>
          <w:sz w:val="26"/>
          <w:szCs w:val="26"/>
        </w:rPr>
        <w:t>の負担をお願いいたします。</w:t>
      </w:r>
    </w:p>
    <w:p w14:paraId="5B3FD691" w14:textId="75CFB0DE" w:rsidR="00961219" w:rsidRPr="009C78CC" w:rsidRDefault="00AB7ADF" w:rsidP="009C78CC">
      <w:pPr>
        <w:snapToGrid w:val="0"/>
        <w:spacing w:line="400" w:lineRule="exact"/>
        <w:ind w:firstLineChars="100" w:firstLine="251"/>
        <w:jc w:val="both"/>
        <w:rPr>
          <w:sz w:val="26"/>
          <w:szCs w:val="26"/>
        </w:rPr>
      </w:pPr>
      <w:r w:rsidRPr="009C78CC">
        <w:rPr>
          <w:rFonts w:hint="eastAsia"/>
          <w:sz w:val="26"/>
          <w:szCs w:val="26"/>
        </w:rPr>
        <w:t>また</w:t>
      </w:r>
      <w:r w:rsidR="00961219" w:rsidRPr="009C78CC">
        <w:rPr>
          <w:rFonts w:hint="eastAsia"/>
          <w:sz w:val="26"/>
          <w:szCs w:val="26"/>
        </w:rPr>
        <w:t>、</w:t>
      </w:r>
      <w:r w:rsidR="00D3309C" w:rsidRPr="009C78CC">
        <w:rPr>
          <w:sz w:val="26"/>
          <w:szCs w:val="26"/>
        </w:rPr>
        <w:t>観光関連事業者等</w:t>
      </w:r>
      <w:r w:rsidR="00D3309C" w:rsidRPr="009C78CC">
        <w:rPr>
          <w:rFonts w:hint="eastAsia"/>
          <w:sz w:val="26"/>
          <w:szCs w:val="26"/>
        </w:rPr>
        <w:t>がカタログ掲載商品の購入を希望された場合</w:t>
      </w:r>
      <w:r w:rsidRPr="009C78CC">
        <w:rPr>
          <w:rFonts w:hint="eastAsia"/>
          <w:sz w:val="26"/>
          <w:szCs w:val="26"/>
        </w:rPr>
        <w:t>、</w:t>
      </w:r>
      <w:r w:rsidR="00961219" w:rsidRPr="009C78CC">
        <w:rPr>
          <w:rFonts w:hint="eastAsia"/>
          <w:sz w:val="26"/>
          <w:szCs w:val="26"/>
        </w:rPr>
        <w:t>商談は当事者</w:t>
      </w:r>
      <w:r w:rsidR="00EC7C53" w:rsidRPr="009C78CC">
        <w:rPr>
          <w:rFonts w:hint="eastAsia"/>
          <w:sz w:val="26"/>
          <w:szCs w:val="26"/>
        </w:rPr>
        <w:t>間</w:t>
      </w:r>
      <w:r w:rsidR="00961219" w:rsidRPr="009C78CC">
        <w:rPr>
          <w:rFonts w:hint="eastAsia"/>
          <w:sz w:val="26"/>
          <w:szCs w:val="26"/>
        </w:rPr>
        <w:t>で行っていただきます。</w:t>
      </w:r>
      <w:r w:rsidR="00157E09" w:rsidRPr="009C78CC">
        <w:rPr>
          <w:rFonts w:hint="eastAsia"/>
          <w:sz w:val="26"/>
          <w:szCs w:val="26"/>
        </w:rPr>
        <w:t>商談が成立しましたら</w:t>
      </w:r>
      <w:r w:rsidR="00157E09">
        <w:rPr>
          <w:rFonts w:hint="eastAsia"/>
          <w:sz w:val="26"/>
          <w:szCs w:val="26"/>
        </w:rPr>
        <w:t>、</w:t>
      </w:r>
      <w:r w:rsidR="00961219" w:rsidRPr="009C78CC">
        <w:rPr>
          <w:rFonts w:hint="eastAsia"/>
          <w:sz w:val="26"/>
          <w:szCs w:val="26"/>
        </w:rPr>
        <w:t>補助金申請に</w:t>
      </w:r>
      <w:r w:rsidR="00157E09">
        <w:rPr>
          <w:rFonts w:hint="eastAsia"/>
          <w:sz w:val="26"/>
          <w:szCs w:val="26"/>
        </w:rPr>
        <w:t>は</w:t>
      </w:r>
      <w:r w:rsidR="00D3309C" w:rsidRPr="009C78CC">
        <w:rPr>
          <w:rFonts w:hint="eastAsia"/>
          <w:sz w:val="26"/>
          <w:szCs w:val="26"/>
        </w:rPr>
        <w:t>商品の見積書</w:t>
      </w:r>
      <w:r w:rsidR="00961219" w:rsidRPr="009C78CC">
        <w:rPr>
          <w:rFonts w:hint="eastAsia"/>
          <w:sz w:val="26"/>
          <w:szCs w:val="26"/>
        </w:rPr>
        <w:t>及び商品について組合の証明書が必要になりますので、組合事務局までお知らせください。</w:t>
      </w:r>
    </w:p>
    <w:p w14:paraId="51997BB4" w14:textId="3A896D4A" w:rsidR="00A10C75" w:rsidRPr="009C78CC" w:rsidRDefault="00A10C75" w:rsidP="001F5846">
      <w:pPr>
        <w:snapToGrid w:val="0"/>
        <w:spacing w:line="440" w:lineRule="exact"/>
        <w:ind w:firstLineChars="100" w:firstLine="251"/>
        <w:jc w:val="both"/>
        <w:rPr>
          <w:sz w:val="26"/>
          <w:szCs w:val="26"/>
        </w:rPr>
      </w:pPr>
      <w:bookmarkStart w:id="0" w:name="_Hlk40085380"/>
    </w:p>
    <w:p w14:paraId="45328081" w14:textId="2719B70F" w:rsidR="00AB7ADF" w:rsidRPr="009C78CC" w:rsidRDefault="00AB7ADF" w:rsidP="00AB7ADF">
      <w:pPr>
        <w:snapToGrid w:val="0"/>
        <w:spacing w:line="440" w:lineRule="exact"/>
        <w:jc w:val="center"/>
        <w:rPr>
          <w:sz w:val="26"/>
          <w:szCs w:val="26"/>
        </w:rPr>
      </w:pPr>
      <w:r w:rsidRPr="009C78CC">
        <w:rPr>
          <w:rFonts w:hint="eastAsia"/>
          <w:sz w:val="26"/>
          <w:szCs w:val="26"/>
        </w:rPr>
        <w:t>応募期限：令和2年5月14日（木）午後5時まで（期限厳守）</w:t>
      </w:r>
    </w:p>
    <w:p w14:paraId="77EFE73A" w14:textId="52883EF6" w:rsidR="00AB7ADF" w:rsidRDefault="00AB7ADF" w:rsidP="00EC7C53">
      <w:pPr>
        <w:snapToGrid w:val="0"/>
        <w:spacing w:line="440" w:lineRule="exact"/>
        <w:jc w:val="both"/>
      </w:pPr>
    </w:p>
    <w:bookmarkEnd w:id="0"/>
    <w:p w14:paraId="4FE43CD5" w14:textId="7B32CAC5" w:rsidR="00EC7C53" w:rsidRDefault="00EC7C53" w:rsidP="00EC7C53">
      <w:pPr>
        <w:snapToGrid w:val="0"/>
        <w:spacing w:line="360" w:lineRule="exact"/>
        <w:ind w:leftChars="86" w:left="543" w:hangingChars="134" w:hanging="310"/>
        <w:jc w:val="both"/>
        <w:rPr>
          <w:sz w:val="24"/>
          <w:szCs w:val="21"/>
        </w:rPr>
      </w:pPr>
      <w:r w:rsidRPr="00EC7C53">
        <w:rPr>
          <w:rFonts w:hint="eastAsia"/>
          <w:sz w:val="24"/>
          <w:szCs w:val="21"/>
        </w:rPr>
        <w:t>※</w:t>
      </w:r>
      <w:r w:rsidR="009C78CC">
        <w:rPr>
          <w:rFonts w:hint="eastAsia"/>
          <w:sz w:val="24"/>
          <w:szCs w:val="21"/>
        </w:rPr>
        <w:t xml:space="preserve"> </w:t>
      </w:r>
      <w:r w:rsidRPr="00EC7C53">
        <w:rPr>
          <w:rFonts w:hint="eastAsia"/>
          <w:sz w:val="24"/>
          <w:szCs w:val="21"/>
        </w:rPr>
        <w:t>組合の動きと</w:t>
      </w:r>
      <w:r w:rsidR="00D34F76">
        <w:rPr>
          <w:rFonts w:hint="eastAsia"/>
          <w:sz w:val="24"/>
          <w:szCs w:val="21"/>
        </w:rPr>
        <w:t>は別に</w:t>
      </w:r>
      <w:r w:rsidRPr="00EC7C53">
        <w:rPr>
          <w:rFonts w:hint="eastAsia"/>
          <w:sz w:val="24"/>
          <w:szCs w:val="21"/>
        </w:rPr>
        <w:t>、各事業者</w:t>
      </w:r>
      <w:r w:rsidR="00D34F76">
        <w:rPr>
          <w:rFonts w:hint="eastAsia"/>
          <w:sz w:val="24"/>
          <w:szCs w:val="21"/>
        </w:rPr>
        <w:t>で</w:t>
      </w:r>
      <w:r w:rsidRPr="00EC7C53">
        <w:rPr>
          <w:rFonts w:hint="eastAsia"/>
          <w:sz w:val="24"/>
          <w:szCs w:val="21"/>
        </w:rPr>
        <w:t>個別に観光関連事業者等へＰＲ活動を行っていただいてもかまいません。</w:t>
      </w:r>
    </w:p>
    <w:p w14:paraId="72C4A82C" w14:textId="601E521C" w:rsidR="009C78CC" w:rsidRDefault="009C78CC" w:rsidP="00EC7C53">
      <w:pPr>
        <w:snapToGrid w:val="0"/>
        <w:spacing w:line="360" w:lineRule="exact"/>
        <w:ind w:leftChars="86" w:left="543" w:hangingChars="134" w:hanging="310"/>
        <w:jc w:val="both"/>
        <w:rPr>
          <w:sz w:val="24"/>
          <w:szCs w:val="21"/>
        </w:rPr>
      </w:pPr>
      <w:r>
        <w:rPr>
          <w:rFonts w:hint="eastAsia"/>
          <w:sz w:val="24"/>
          <w:szCs w:val="21"/>
        </w:rPr>
        <w:t>※</w:t>
      </w:r>
      <w:r>
        <w:rPr>
          <w:sz w:val="24"/>
          <w:szCs w:val="21"/>
        </w:rPr>
        <w:t xml:space="preserve"> </w:t>
      </w:r>
      <w:r>
        <w:rPr>
          <w:rFonts w:hint="eastAsia"/>
          <w:sz w:val="24"/>
          <w:szCs w:val="21"/>
        </w:rPr>
        <w:t>商品例：</w:t>
      </w:r>
      <w:r w:rsidR="00CF5FEA">
        <w:rPr>
          <w:rFonts w:hint="eastAsia"/>
          <w:sz w:val="24"/>
          <w:szCs w:val="21"/>
        </w:rPr>
        <w:t>室内装飾品（タペストリー、アートパネル、照明器具、クッション・クッションカバー、暖簾など）、寝装寝具（シーツ・枕カバー、フットスロー、パジャマ・ガウンなど）、</w:t>
      </w:r>
      <w:r w:rsidR="00B56592">
        <w:rPr>
          <w:rFonts w:hint="eastAsia"/>
          <w:sz w:val="24"/>
          <w:szCs w:val="21"/>
        </w:rPr>
        <w:t>ノベルティ商品（風呂敷、袱紗、名刺入れ、ポケットチーフなど）</w:t>
      </w:r>
    </w:p>
    <w:p w14:paraId="37DDA05B" w14:textId="02E96E68" w:rsidR="00EC7C53" w:rsidRPr="00737614" w:rsidRDefault="00737614" w:rsidP="00737614">
      <w:pPr>
        <w:snapToGrid w:val="0"/>
        <w:spacing w:line="360" w:lineRule="exact"/>
        <w:ind w:leftChars="86" w:left="543" w:hangingChars="134" w:hanging="310"/>
        <w:jc w:val="both"/>
        <w:rPr>
          <w:sz w:val="24"/>
          <w:szCs w:val="21"/>
        </w:rPr>
      </w:pPr>
      <w:r>
        <w:rPr>
          <w:rFonts w:hint="eastAsia"/>
          <w:sz w:val="24"/>
          <w:szCs w:val="21"/>
        </w:rPr>
        <w:t xml:space="preserve">　その他</w:t>
      </w:r>
      <w:r w:rsidR="00157E09">
        <w:rPr>
          <w:rFonts w:hint="eastAsia"/>
          <w:sz w:val="24"/>
          <w:szCs w:val="21"/>
        </w:rPr>
        <w:t>（浴用タオルなど）</w:t>
      </w:r>
    </w:p>
    <w:p w14:paraId="2F21DA95" w14:textId="4F08227A" w:rsidR="00EC7C53" w:rsidRPr="009C78CC" w:rsidRDefault="00EC7C53" w:rsidP="00737614">
      <w:pPr>
        <w:snapToGrid w:val="0"/>
        <w:spacing w:beforeLines="50" w:before="170" w:line="440" w:lineRule="exact"/>
        <w:jc w:val="center"/>
        <w:rPr>
          <w:sz w:val="24"/>
          <w:szCs w:val="21"/>
        </w:rPr>
      </w:pPr>
      <w:r w:rsidRPr="009C78CC">
        <w:rPr>
          <w:rFonts w:hint="eastAsia"/>
          <w:sz w:val="24"/>
          <w:szCs w:val="21"/>
        </w:rPr>
        <w:t>問い合わせ先：丹工総務１課　０７７２－６８－５２１１</w:t>
      </w:r>
    </w:p>
    <w:sectPr w:rsidR="00EC7C53" w:rsidRPr="009C78CC" w:rsidSect="00EC7C53">
      <w:pgSz w:w="11906" w:h="16838" w:code="9"/>
      <w:pgMar w:top="1701" w:right="1418" w:bottom="1134" w:left="1418" w:header="851" w:footer="992" w:gutter="0"/>
      <w:cols w:space="425"/>
      <w:docGrid w:type="linesAndChars" w:linePitch="341" w:charSpace="-17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71"/>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D2"/>
    <w:rsid w:val="00157E09"/>
    <w:rsid w:val="001E6AD2"/>
    <w:rsid w:val="001F5846"/>
    <w:rsid w:val="0027438A"/>
    <w:rsid w:val="003957BC"/>
    <w:rsid w:val="00434AB4"/>
    <w:rsid w:val="004C7066"/>
    <w:rsid w:val="005918FF"/>
    <w:rsid w:val="00737614"/>
    <w:rsid w:val="008B6AA0"/>
    <w:rsid w:val="008E5767"/>
    <w:rsid w:val="0095277D"/>
    <w:rsid w:val="00961219"/>
    <w:rsid w:val="009C78CC"/>
    <w:rsid w:val="00A10C75"/>
    <w:rsid w:val="00AB7ADF"/>
    <w:rsid w:val="00B56592"/>
    <w:rsid w:val="00B87DFC"/>
    <w:rsid w:val="00CF5FEA"/>
    <w:rsid w:val="00D062B6"/>
    <w:rsid w:val="00D3309C"/>
    <w:rsid w:val="00D34F76"/>
    <w:rsid w:val="00D35D8D"/>
    <w:rsid w:val="00DE32B7"/>
    <w:rsid w:val="00E60672"/>
    <w:rsid w:val="00E9155A"/>
    <w:rsid w:val="00EC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BEF86"/>
  <w15:chartTrackingRefBased/>
  <w15:docId w15:val="{462F15FA-7277-43B5-926C-25D77349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AD2"/>
    <w:pPr>
      <w:widowControl w:val="0"/>
    </w:pPr>
    <w:rPr>
      <w:rFonts w:ascii="游ゴシック" w:eastAsia="游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tanko05</dc:creator>
  <cp:keywords/>
  <dc:description/>
  <cp:lastModifiedBy>tanko05</cp:lastModifiedBy>
  <cp:revision>8</cp:revision>
  <cp:lastPrinted>2020-05-11T04:47:00Z</cp:lastPrinted>
  <dcterms:created xsi:type="dcterms:W3CDTF">2020-05-08T08:47:00Z</dcterms:created>
  <dcterms:modified xsi:type="dcterms:W3CDTF">2020-05-11T08:21:00Z</dcterms:modified>
</cp:coreProperties>
</file>